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rFonts w:ascii="Consolas" w:hAnsi="Consolas"/>
          <w:b/>
          <w:i w:val="0"/>
          <w:color w:val="FF5A2F"/>
          <w:sz w:val="16"/>
        </w:rPr>
        <w:t>ATLANTE DEI SEGNALI LOCALI / SCHEDA</w:t>
      </w:r>
    </w:p>
    <w:p>
      <w:pPr>
        <w:spacing w:before="480" w:after="120"/>
        <w:jc w:val="center"/>
      </w:pPr>
      <w:r>
        <w:rPr>
          <w:rFonts w:ascii="Arial Narrow" w:hAnsi="Arial Narrow"/>
          <w:b/>
          <w:i w:val="0"/>
          <w:color w:val="141814"/>
          <w:sz w:val="60"/>
        </w:rPr>
        <w:t>SCHEDA CASO STUDIO</w:t>
      </w:r>
    </w:p>
    <w:p>
      <w:pPr>
        <w:spacing w:after="440"/>
        <w:jc w:val="center"/>
      </w:pPr>
      <w:r>
        <w:rPr>
          <w:rFonts w:ascii="Calibri" w:hAnsi="Calibri"/>
          <w:b w:val="0"/>
          <w:i/>
          <w:color w:val="5E6259"/>
          <w:sz w:val="26"/>
        </w:rPr>
        <w:t>Modello documentale - compilare solo con dati verificati</w:t>
      </w:r>
    </w:p>
    <w:p>
      <w:pPr>
        <w:pBdr>
          <w:bottom w:val="single" w:sz="18" w:space="1" w:color="FF5A2F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D84D"/>
          </w:tcPr>
          <w:p>
            <w:r>
              <w:rPr>
                <w:rFonts w:ascii="Consolas" w:hAnsi="Consolas"/>
                <w:b/>
                <w:i w:val="0"/>
                <w:color w:val="141814"/>
                <w:sz w:val="16"/>
              </w:rPr>
              <w:t>VINCOLO</w:t>
              <w:br/>
            </w:r>
            <w:r>
              <w:rPr>
                <w:rFonts w:ascii="Calibri" w:hAnsi="Calibri"/>
                <w:b/>
                <w:i w:val="0"/>
                <w:color w:val="141814"/>
                <w:sz w:val="24"/>
              </w:rPr>
              <w:t>Questa scheda non può essere pubblicata senza baseline, periodo, perimetro e autorizzazione.</w:t>
            </w:r>
          </w:p>
        </w:tc>
      </w:tr>
    </w:tbl>
    <w:p>
      <w:pPr>
        <w:spacing w:after="20"/>
      </w:pPr>
    </w:p>
    <w:p>
      <w:pPr>
        <w:pStyle w:val="Heading1"/>
      </w:pPr>
      <w:r>
        <w:t>A. Identità e autorizzazioni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EFE5"/>
          </w:tcPr>
          <w:p>
            <w:r>
              <w:rPr>
                <w:rFonts w:ascii="Consolas" w:hAnsi="Consolas"/>
                <w:b/>
                <w:i w:val="0"/>
                <w:color w:val="FF5A2F"/>
                <w:sz w:val="16"/>
              </w:rPr>
              <w:t>CLIENTE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41814"/>
                <w:sz w:val="21"/>
              </w:rPr>
              <w:t>[NOME / ANONIMIZZATO]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EFE5"/>
          </w:tcPr>
          <w:p>
            <w:r>
              <w:rPr>
                <w:rFonts w:ascii="Consolas" w:hAnsi="Consolas"/>
                <w:b/>
                <w:i w:val="0"/>
                <w:color w:val="FF5A2F"/>
                <w:sz w:val="16"/>
              </w:rPr>
              <w:t>PROFESSIONE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41814"/>
                <w:sz w:val="21"/>
              </w:rPr>
              <w:t>[TIPOLOGIA DI STUDIO]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EFE5"/>
          </w:tcPr>
          <w:p>
            <w:r>
              <w:rPr>
                <w:rFonts w:ascii="Consolas" w:hAnsi="Consolas"/>
                <w:b/>
                <w:i w:val="0"/>
                <w:color w:val="FF5A2F"/>
                <w:sz w:val="16"/>
              </w:rPr>
              <w:t>TERRITORIO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41814"/>
                <w:sz w:val="21"/>
              </w:rPr>
              <w:t>[CITTÀ / AREA]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EFE5"/>
          </w:tcPr>
          <w:p>
            <w:r>
              <w:rPr>
                <w:rFonts w:ascii="Consolas" w:hAnsi="Consolas"/>
                <w:b/>
                <w:i w:val="0"/>
                <w:color w:val="FF5A2F"/>
                <w:sz w:val="16"/>
              </w:rPr>
              <w:t>PERIODO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41814"/>
                <w:sz w:val="21"/>
              </w:rPr>
              <w:t>[DATA INIZIO - DATA FINE]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EFE5"/>
          </w:tcPr>
          <w:p>
            <w:r>
              <w:rPr>
                <w:rFonts w:ascii="Consolas" w:hAnsi="Consolas"/>
                <w:b/>
                <w:i w:val="0"/>
                <w:color w:val="FF5A2F"/>
                <w:sz w:val="16"/>
              </w:rPr>
              <w:t>AUTORIZZAZIONE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41814"/>
                <w:sz w:val="21"/>
              </w:rPr>
              <w:t>[SÌ / NO / LIMITI]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2EFE5"/>
          </w:tcPr>
          <w:p>
            <w:r>
              <w:rPr>
                <w:rFonts w:ascii="Consolas" w:hAnsi="Consolas"/>
                <w:b/>
                <w:i w:val="0"/>
                <w:color w:val="FF5A2F"/>
                <w:sz w:val="16"/>
              </w:rPr>
              <w:t>FONTI DATI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41814"/>
                <w:sz w:val="21"/>
              </w:rPr>
              <w:t>[ELENCO]</w:t>
            </w:r>
          </w:p>
        </w:tc>
      </w:tr>
    </w:tbl>
    <w:p>
      <w:pPr>
        <w:pStyle w:val="Heading1"/>
      </w:pPr>
      <w:r>
        <w:t>B. Punto zero</w:t>
      </w:r>
    </w:p>
    <w:p>
      <w:r>
        <w:t>Descrivere lo stato precedente: query, punti geografici, sito, profilo Google e limiti della rilevazione.</w:t>
      </w:r>
    </w:p>
    <w:p>
      <w:pPr>
        <w:spacing w:before="160" w:after="360"/>
        <w:shd w:fill="F2EFE5"/>
      </w:pPr>
      <w:r>
        <w:rPr>
          <w:rFonts w:ascii="Consolas" w:hAnsi="Consolas"/>
          <w:b w:val="0"/>
          <w:i w:val="0"/>
          <w:color w:val="5E6259"/>
          <w:sz w:val="16"/>
        </w:rPr>
        <w:t>[SPAZIO PER DATI, GRAFICI, EVIDENZE E NOTE]</w:t>
      </w:r>
    </w:p>
    <w:p>
      <w:pPr>
        <w:pStyle w:val="Heading1"/>
      </w:pPr>
      <w:r>
        <w:t>C. Campo osservato</w:t>
      </w:r>
    </w:p>
    <w:p>
      <w:r>
        <w:t>Elencare query, area, griglia geografica, dispositivi o strumenti e frequenza di rilevazione.</w:t>
      </w:r>
    </w:p>
    <w:p>
      <w:pPr>
        <w:spacing w:before="160" w:after="360"/>
        <w:shd w:fill="F2EFE5"/>
      </w:pPr>
      <w:r>
        <w:rPr>
          <w:rFonts w:ascii="Consolas" w:hAnsi="Consolas"/>
          <w:b w:val="0"/>
          <w:i w:val="0"/>
          <w:color w:val="5E6259"/>
          <w:sz w:val="16"/>
        </w:rPr>
        <w:t>[SPAZIO PER DATI, GRAFICI, EVIDENZE E NOTE]</w:t>
      </w:r>
    </w:p>
    <w:p>
      <w:pPr>
        <w:pStyle w:val="Heading1"/>
      </w:pPr>
      <w:r>
        <w:t>D. Movimenti</w:t>
      </w:r>
    </w:p>
    <w:p>
      <w:r>
        <w:t>Documentare gli interventi in ordine cronologico. Separare ciò che è stato fatto da ciò che è solo ipotizzato.</w:t>
      </w:r>
    </w:p>
    <w:p>
      <w:pPr>
        <w:spacing w:before="160" w:after="360"/>
        <w:shd w:fill="F2EFE5"/>
      </w:pPr>
      <w:r>
        <w:rPr>
          <w:rFonts w:ascii="Consolas" w:hAnsi="Consolas"/>
          <w:b w:val="0"/>
          <w:i w:val="0"/>
          <w:color w:val="5E6259"/>
          <w:sz w:val="16"/>
        </w:rPr>
        <w:t>[SPAZIO PER DATI, GRAFICI, EVIDENZE E NOTE]</w:t>
      </w:r>
    </w:p>
    <w:p>
      <w:pPr>
        <w:pStyle w:val="Heading1"/>
      </w:pPr>
      <w:r>
        <w:t>E. Segnale rilevato</w:t>
      </w:r>
    </w:p>
    <w:p>
      <w:r>
        <w:t>Riportare variazioni osservate, date, ampiezza del campione e contesto. Evitare percentuali prive di base.</w:t>
      </w:r>
    </w:p>
    <w:p>
      <w:pPr>
        <w:spacing w:before="160" w:after="360"/>
        <w:shd w:fill="F2EFE5"/>
      </w:pPr>
      <w:r>
        <w:rPr>
          <w:rFonts w:ascii="Consolas" w:hAnsi="Consolas"/>
          <w:b w:val="0"/>
          <w:i w:val="0"/>
          <w:color w:val="5E6259"/>
          <w:sz w:val="16"/>
        </w:rPr>
        <w:t>[SPAZIO PER DATI, GRAFICI, EVIDENZE E NOTE]</w:t>
      </w:r>
    </w:p>
    <w:p>
      <w:pPr>
        <w:pStyle w:val="Heading1"/>
      </w:pPr>
      <w:r>
        <w:t>F. Limiti</w:t>
      </w:r>
    </w:p>
    <w:p>
      <w:r>
        <w:t>Indicare stagionalità, modifiche esterne, dati mancanti, durata insufficiente o altri fattori che impediscono conclusioni forti.</w:t>
      </w:r>
    </w:p>
    <w:p>
      <w:pPr>
        <w:spacing w:before="160" w:after="360"/>
        <w:shd w:fill="F2EFE5"/>
      </w:pPr>
      <w:r>
        <w:rPr>
          <w:rFonts w:ascii="Consolas" w:hAnsi="Consolas"/>
          <w:b w:val="0"/>
          <w:i w:val="0"/>
          <w:color w:val="5E6259"/>
          <w:sz w:val="16"/>
        </w:rPr>
        <w:t>[SPAZIO PER DATI, GRAFICI, EVIDENZE E NOTE]</w:t>
      </w:r>
    </w:p>
    <w:p>
      <w:pPr>
        <w:pStyle w:val="Heading1"/>
      </w:pPr>
      <w:r>
        <w:t>G. Controllo prima della pubblicazione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/>
          <w:b w:val="0"/>
          <w:i w:val="0"/>
          <w:color w:val="141814"/>
          <w:sz w:val="22"/>
        </w:rPr>
        <w:t>Baseline allegata e datata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/>
          <w:b w:val="0"/>
          <w:i w:val="0"/>
          <w:color w:val="141814"/>
          <w:sz w:val="22"/>
        </w:rPr>
        <w:t>Query e area dichiarate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/>
          <w:b w:val="0"/>
          <w:i w:val="0"/>
          <w:color w:val="141814"/>
          <w:sz w:val="22"/>
        </w:rPr>
        <w:t>Periodo sufficiente e leggibile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/>
          <w:b w:val="0"/>
          <w:i w:val="0"/>
          <w:color w:val="141814"/>
          <w:sz w:val="22"/>
        </w:rPr>
        <w:t>Risultati separati dalle ipotesi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/>
          <w:b w:val="0"/>
          <w:i w:val="0"/>
          <w:color w:val="141814"/>
          <w:sz w:val="22"/>
        </w:rPr>
        <w:t>Limiti esplicitati</w:t>
      </w:r>
    </w:p>
    <w:p>
      <w:pPr>
        <w:pStyle w:val="ListBullet"/>
        <w:spacing w:after="80" w:line="290" w:lineRule="auto"/>
        <w:ind w:left="540" w:hanging="279"/>
      </w:pPr>
      <w:r>
        <w:rPr>
          <w:rFonts w:ascii="Calibri" w:hAnsi="Calibri"/>
          <w:b w:val="0"/>
          <w:i w:val="0"/>
          <w:color w:val="141814"/>
          <w:sz w:val="22"/>
        </w:rPr>
        <w:t>Autorizzazione registrata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onsolas" w:hAnsi="Consolas"/>
        <w:b w:val="0"/>
        <w:i w:val="0"/>
        <w:color w:val="5E6259"/>
        <w:sz w:val="16"/>
      </w:rPr>
      <w:t xml:space="preserve">E / 090°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0" w:space="1" w:color="FF5A2F"/>
      </w:pBdr>
    </w:pPr>
    <w:r>
      <w:rPr>
        <w:rFonts w:ascii="Consolas" w:hAnsi="Consolas"/>
        <w:b/>
        <w:i w:val="0"/>
        <w:color w:val="5E6259"/>
        <w:sz w:val="16"/>
      </w:rPr>
      <w:t>LEVANTE  /  RICERCA LOCALE PER STUDI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181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FF5A2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FF5A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FF5A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caso studio - Atlante Levante</dc:title>
  <dc:subject/>
  <dc:creator>Levante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